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5B0EA" w14:textId="77777777" w:rsidR="005D4A50" w:rsidRDefault="005D4A50" w:rsidP="005D4A50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tLeast"/>
        <w:textAlignment w:val="baseline"/>
        <w:rPr>
          <w:rFonts w:ascii="inherit" w:hAnsi="inherit" w:cs="Courier New"/>
          <w:color w:val="4E2E2D"/>
          <w:sz w:val="20"/>
          <w:szCs w:val="20"/>
        </w:rPr>
      </w:pPr>
      <w:r>
        <w:rPr>
          <w:rFonts w:ascii="inherit" w:hAnsi="inherit" w:cs="Courier New"/>
          <w:color w:val="4E2E2D"/>
          <w:sz w:val="20"/>
          <w:szCs w:val="20"/>
        </w:rPr>
        <w:t>Pistol til applikation af ReCOWery Hoof Paste</w:t>
      </w:r>
    </w:p>
    <w:p w14:paraId="6C2B345E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A50"/>
    <w:rsid w:val="005D4A50"/>
    <w:rsid w:val="00B71948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FB282"/>
  <w15:chartTrackingRefBased/>
  <w15:docId w15:val="{130CF809-3FC2-45B0-B1DC-B7D90E089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5D4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D4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D4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D4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D4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D4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D4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D4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D4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D4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D4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D4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D4A5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D4A5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D4A5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D4A5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D4A5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D4A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D4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5D4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D4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D4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D4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5D4A5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D4A5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5D4A5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D4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D4A5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D4A5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D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82281F14-8A7C-4146-B6B5-01F65AFA1F7E}"/>
</file>

<file path=customXml/itemProps2.xml><?xml version="1.0" encoding="utf-8"?>
<ds:datastoreItem xmlns:ds="http://schemas.openxmlformats.org/officeDocument/2006/customXml" ds:itemID="{8D39F437-9CBB-446D-A7AF-4A1FD21F63D8}"/>
</file>

<file path=customXml/itemProps3.xml><?xml version="1.0" encoding="utf-8"?>
<ds:datastoreItem xmlns:ds="http://schemas.openxmlformats.org/officeDocument/2006/customXml" ds:itemID="{6325D25E-6AE8-4F58-A381-83E2A781D3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41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2026-05-18T12:26:00Z</dcterms:created>
  <dcterms:modified xsi:type="dcterms:W3CDTF">2026-05-18T12:26:00Z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